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41F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兰州庄园牧场股份有限公司</w:t>
      </w:r>
    </w:p>
    <w:p w14:paraId="47EAE0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4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4"/>
          <w:kern w:val="2"/>
          <w:sz w:val="44"/>
          <w:szCs w:val="44"/>
          <w:shd w:val="clear" w:fill="FFFFFF"/>
          <w:lang w:val="en-US" w:eastAsia="zh-CN" w:bidi="ar-SA"/>
        </w:rPr>
        <w:t>工程决算服务机构公开寻源公告</w:t>
      </w:r>
    </w:p>
    <w:p w14:paraId="28FD2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6EE0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1. 项目名称</w:t>
      </w:r>
    </w:p>
    <w:p w14:paraId="0A050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工程决算服务机构公开寻源公告</w:t>
      </w:r>
    </w:p>
    <w:p w14:paraId="2D6E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2. 项目概况</w:t>
      </w:r>
    </w:p>
    <w:p w14:paraId="33907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2.1 寻源目的</w:t>
      </w:r>
    </w:p>
    <w:p w14:paraId="300BE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面向社会公开征集优质工程决算专业服务机构，建立公司工程决算服务合格供应商资源库。后续公司及下属子公司新建、改造、装修等各类工程的决算编制、决算审核、竣工结算等相关服务，均从资源库内择优选取合作单位。</w:t>
      </w:r>
    </w:p>
    <w:p w14:paraId="7D7F8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2.2 需求内容</w:t>
      </w:r>
    </w:p>
    <w:p w14:paraId="4BF9A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提供建设工程全流程决算服务，包括但不限于：工程竣工决算编制、竣工结算审核、工程量复核、造价核对、费用核算；出具正式工程决算报告、对比分析表；配合完成决算报审、审计对接、资料归档；提供工程造价、决算相关法规咨询及答疑等配套技术服务。</w:t>
      </w:r>
    </w:p>
    <w:p w14:paraId="7700B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2.3 项目地点</w:t>
      </w:r>
    </w:p>
    <w:p w14:paraId="5DA8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甘肃省为主，部分业务涉及青海、陕西等省外区域，以实际委托为准。</w:t>
      </w:r>
    </w:p>
    <w:p w14:paraId="5FC25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3. 资格要求</w:t>
      </w:r>
    </w:p>
    <w:p w14:paraId="5A6E0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3.1 供应商须为中华人民共和国境内依法注册、具有独立法人资格的企业，持有合法有效的营业执照，经营范围包含工程造价、工程决算、工程咨询相关业务。</w:t>
      </w:r>
    </w:p>
    <w:p w14:paraId="03723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3.2 投标人授权委托人必须是本企业在职人员，非法定代表人参与报名的，须出具正式授权委托书。</w:t>
      </w:r>
    </w:p>
    <w:p w14:paraId="18CE9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3.3 公司成立日期为 3 年及以上且经营稳定，以企业营业执照为准；全资或控股子公司独立投标的，可按总公司成立时间认定。</w:t>
      </w:r>
    </w:p>
    <w:p w14:paraId="37227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3.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4 注册资金≥200 万元人民币。</w:t>
      </w:r>
      <w:bookmarkEnd w:id="0"/>
    </w:p>
    <w:p w14:paraId="33DF7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3.5 投标供应商财务状况、商业信誉良好，中国人民银行《企业征信报告》未结清账户无不良类账户，近三年无重大造价服务投诉、履约违约及违法违规记录。</w:t>
      </w:r>
    </w:p>
    <w:p w14:paraId="3D11E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3.6 人员要求：项目负责人须具备国家一级注册造价工程师资格且在本单位注册；团队配备土建、安装专业注册造价工程师各不少于 1 名。</w:t>
      </w:r>
    </w:p>
    <w:p w14:paraId="7AFB7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3.7 行业经验：投标单位近 3 年具备各类建设工程决算、竣工结算服务业绩，至少包含2项甘肃省内同类工程项目案例，需提供服务合同、决算报告、业主评价等证明材料。</w:t>
      </w:r>
    </w:p>
    <w:p w14:paraId="6D5DC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3.8 单位法定代表人或投资人为同一人，或存在控股、投资、管理关系的不同单位，不得同时参加本项目；不接受联合体响应，项目严禁违法分包、转包。</w:t>
      </w:r>
    </w:p>
    <w:p w14:paraId="7BD77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3.9 优先条件：具备工程造价咨询企业信用A级及以上资质、在甘肃省建设工程造价管理协会备案或为会员单位；具备全过程工程咨询、工程审计能力的单位优先考虑。</w:t>
      </w:r>
    </w:p>
    <w:p w14:paraId="573A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4. 提报材料</w:t>
      </w:r>
    </w:p>
    <w:p w14:paraId="5F261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（所有文件统一整合，正副页、附件一并提交）</w:t>
      </w:r>
    </w:p>
    <w:p w14:paraId="4BF68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4.1 企业合法有效的营业执照扫描件。</w:t>
      </w:r>
    </w:p>
    <w:p w14:paraId="0317D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4.2 企业相关资质证书、人员注册造价工程师证书及团队人员近半年社保缴纳证明。</w:t>
      </w:r>
    </w:p>
    <w:p w14:paraId="3FFE0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4.3 公司及业务对接人近半年社保缴纳证明；非法定代表人报名的，额外提供授权委托书。</w:t>
      </w:r>
    </w:p>
    <w:p w14:paraId="32ACC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4.4 公司近三年（2023-2025 年）财务报告或财务报表。</w:t>
      </w:r>
    </w:p>
    <w:p w14:paraId="4669D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4.5 近 3 年工程决算、竣工结算相关服务业绩证明材料，包括服务合同、决算报告关键页、业主验收 / 评价材料等。</w:t>
      </w:r>
    </w:p>
    <w:p w14:paraId="5D76F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备注：所有复印件、扫描件均须加盖企业鲜章，确保资料真实、完整、有效。资料缺失、弄虚作假者，直接取消报名及参选资格。</w:t>
      </w:r>
    </w:p>
    <w:p w14:paraId="22F12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5. 资格预审的审查方法</w:t>
      </w:r>
    </w:p>
    <w:p w14:paraId="6610F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5.1 资料初审：对报名资料开展合规性、完整性审核。</w:t>
      </w:r>
    </w:p>
    <w:p w14:paraId="560BB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5.2 技术交流：初审合格单位进入技术交流环节，可针对工程决算服务方案、审核流程、重难点处置方式进行陈述。</w:t>
      </w:r>
    </w:p>
    <w:p w14:paraId="462B6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5.3 现场审核：技术交流达标单位接受现场实地核查或线上尽职调查。</w:t>
      </w:r>
    </w:p>
    <w:p w14:paraId="180C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5.4 入库及合作：现场审核合格单位正式纳入合格供应商资源库，后续相关项目从库内单位中组织比选、择优选取合作方。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7E84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6. 相关要求</w:t>
      </w:r>
    </w:p>
    <w:p w14:paraId="72FBB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6.1 资料递交要求</w:t>
      </w:r>
    </w:p>
    <w:p w14:paraId="64AC2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所有报名材料合并为单个 PDF 文档，命名格式：【项目名称】+ 企业全称 + 供应商报名资料。禁止拆分多文件上传，图片、文件模糊不清均视为无效资料。</w:t>
      </w:r>
    </w:p>
    <w:p w14:paraId="4B565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6.2 资料有效期说明</w:t>
      </w:r>
    </w:p>
    <w:p w14:paraId="39067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社保、征信、财务报表、项目案例等材料，以本公告发布当日为审核基准；业绩案例时间严格按照要求执行。</w:t>
      </w:r>
    </w:p>
    <w:p w14:paraId="3616B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6.3 入库管理规则</w:t>
      </w:r>
    </w:p>
    <w:p w14:paraId="5A74A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审核通过后纳入供应商资源库，库内资格有效期暂定 2 年，到期统一复核。入库不代表直接承接业务，后续项目均通过招标、比价方式择优合作。</w:t>
      </w:r>
    </w:p>
    <w:p w14:paraId="0EF2E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6.4 失信管理</w:t>
      </w:r>
    </w:p>
    <w:p w14:paraId="4F930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一经查实存在资料造假、围标串标、分包转包等违规行为，立即取消入库资格，3 年内禁止参与本单位所有寻源及招标项目。</w:t>
      </w:r>
    </w:p>
    <w:p w14:paraId="6A72B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6.5 答疑说明</w:t>
      </w:r>
    </w:p>
    <w:p w14:paraId="60072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咨询仅解答报名规则、资料要求、项目基础信息，不接受方案预审、报价咨询；同一问题请勿重复致电。</w:t>
      </w:r>
    </w:p>
    <w:p w14:paraId="5E85F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6.6 公告效力</w:t>
      </w:r>
    </w:p>
    <w:p w14:paraId="1C289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本公告为本次公开寻源唯一依据，本单位拥有本次寻源活动最终解释权，可根据实际业务情况调整寻源进度及相关要求。</w:t>
      </w:r>
    </w:p>
    <w:p w14:paraId="19515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7. 业务咨询联系方式</w:t>
      </w:r>
    </w:p>
    <w:p w14:paraId="2A88C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4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"mailto:zycaigou@163.com"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zygfcgxmbj@126.com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4BDB9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报名时间：即日起至2026年7月2日18:00</w:t>
      </w:r>
    </w:p>
    <w:p w14:paraId="7C1A43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咨询时间：为周一至周五08:30-18:00</w:t>
      </w:r>
    </w:p>
    <w:p w14:paraId="701997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组织单位：兰州庄园牧场股份有限公司</w:t>
      </w:r>
    </w:p>
    <w:p w14:paraId="6D51E2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报名咨询：张沁冰  17797549180</w:t>
      </w:r>
    </w:p>
    <w:p w14:paraId="4FF24A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A2BAD2-3BDA-4562-9F94-40D2D07E74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5CDA56-6883-4BA4-BF84-281B29A4C3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D766E6B-0980-472B-8A9E-EC4C3D64019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34A3088-D2FD-456C-86E2-7C56284F6E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535A1"/>
    <w:rsid w:val="3D5809D5"/>
    <w:rsid w:val="5C137D5F"/>
    <w:rsid w:val="70F93BF1"/>
    <w:rsid w:val="7905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1693</Words>
  <Characters>1810</Characters>
  <Lines>0</Lines>
  <Paragraphs>0</Paragraphs>
  <TotalTime>1</TotalTime>
  <ScaleCrop>false</ScaleCrop>
  <LinksUpToDate>false</LinksUpToDate>
  <CharactersWithSpaces>1868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2026-06-16T10:45:00Z</dcterms:created>
  <dc:creator>Pluto.</dc:creator>
  <cp:lastModifiedBy>Pluto.</cp:lastModifiedBy>
  <dcterms:modified xsi:type="dcterms:W3CDTF">2026-06-17T06:39:04Z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FB85D11F3A964B528F1DE5EDD57E02FB_11</vt:lpwstr>
  </property>
  <property fmtid="{D5CDD505-2E9C-101B-9397-08002B2CF9AE}" pid="4" name="KSOTemplateDocerSaveRecord">
    <vt:lpwstr>eyJoZGlkIjoiMjU5ZjIyN2FhNmVlOGVlMTFiZTViY2EwZjRkY2Q0NDIiLCJ1c2VySWQiOiI3MTkyMDI0MzMifQ==</vt:lpwstr>
  </property>
</Properties>
</file>