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兰州庄园牧场股份有限公司</w:t>
      </w:r>
    </w:p>
    <w:p w14:paraId="3D9216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kern w:val="2"/>
          <w:sz w:val="44"/>
          <w:szCs w:val="44"/>
          <w:shd w:val="clear" w:fill="FFFFFF"/>
          <w:lang w:val="en-US" w:eastAsia="zh-CN" w:bidi="ar-SA"/>
        </w:rPr>
        <w:t>工程造价咨询服务机构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sz w:val="44"/>
          <w:szCs w:val="44"/>
          <w:shd w:val="clear" w:fill="FFFFFF"/>
          <w:lang w:val="en-US" w:eastAsia="zh-CN"/>
        </w:rPr>
        <w:t>公开寻源公告</w:t>
      </w:r>
    </w:p>
    <w:p w14:paraId="3BB5FD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</w:p>
    <w:p w14:paraId="7D5B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1.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项目名称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工程造价咨询服务机构公开寻源公告。</w:t>
      </w:r>
    </w:p>
    <w:p w14:paraId="5D342BD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2.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项目概况</w:t>
      </w:r>
    </w:p>
    <w:p w14:paraId="0FC1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2.1寻源目的：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面向社会公开征集优质工程造价咨询机构，建立公司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工程造价咨询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服务合格供应商资源库，后续公司涉及的工程类项目，其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工程造价咨询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服务将从资源库内择优选取造价咨询机构。</w:t>
      </w:r>
    </w:p>
    <w:p w14:paraId="53F15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2.2 需求内容：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提供建设工程（含装修、改造、新建等）工程量清单及招标控制价编制服务，包括但不限于：依据施工图设计文件、招标文件及相关规范，编制工程量清单；依据现行计价定额、市场价格信息等编制招标控制价；提供编制过程中的造价咨询及答疑；配合完成招标控制价备案或审核工作；其他与造价咨询相关的技术服务。</w:t>
      </w:r>
    </w:p>
    <w:p w14:paraId="73743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fill="FFFFFF"/>
        </w:rPr>
        <w:t>2.3 项目地点：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甘肃省内为主（涉及青海、西安等地区，以实际委托为准）</w:t>
      </w:r>
    </w:p>
    <w:p w14:paraId="27A58FB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3.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资格要求</w:t>
      </w:r>
    </w:p>
    <w:p w14:paraId="4ED71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3.1 供应商须为中华人民共和国境内依法注册、具有独立法人资格的企业，持有合法有效的营业执照（经营范围应包含工程造价咨询相关内容）。</w:t>
      </w:r>
    </w:p>
    <w:p w14:paraId="339C8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3.2 投标人授权委托人必须是本企业在职人员，非法定代表人参与报名的，须出具正式授权委托书。</w:t>
      </w:r>
    </w:p>
    <w:p w14:paraId="1DC3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3.3 公司成立日期为3年及以上且经营稳定，以企业营业执照为准（如属于全资或控股子公司独立投标，可以以总公司成立时间为准）。</w:t>
      </w:r>
    </w:p>
    <w:p w14:paraId="3D16B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3.4 注册资金≥200万元人民币。</w:t>
      </w:r>
    </w:p>
    <w:p w14:paraId="4DFD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3.5 投标供应商财务状况良好、信誉状况良好，中国人民银行《企业征信报告》未结清账户不存在不良类账户，无重大造价咨询质量事故、投诉、履约违约记录。</w:t>
      </w:r>
    </w:p>
    <w:p w14:paraId="2FF9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3.6 人员要求：项目负责人须具备国家一级注册造价工程师资格或高级工程师职称，且在本单位注册；团队中配备包含土建、安装专业注册造价工程师各1名、其他各专业人员。</w:t>
      </w:r>
    </w:p>
    <w:p w14:paraId="6CDFB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3.7 行业经验：投标单位近3年具备工程类项目工程量清单及招标控制价编制业绩，其中至少包含3项以上投资额≥500万元或建筑面积≥5000㎡的甘肃省内类似项目业绩（需提供造价咨询合同、完整的工程量清单及控制价成果文件封面或业主评价证明）。</w:t>
      </w:r>
    </w:p>
    <w:p w14:paraId="4FAE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3.8 单位法定代表人或投资人为同一人，或者存在控股、投资、管理关系的不同单位，不得同时参加本项目；不接受联合体响应，项目不允许违法分包及转包。</w:t>
      </w:r>
    </w:p>
    <w:p w14:paraId="2670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3.9 具备以下条件优先考虑：</w:t>
      </w:r>
    </w:p>
    <w:p w14:paraId="3B28D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具有工程造价咨询企业信用评价等级A级及以上；在甘肃省建设工程造价管理协会备案或为会员单位；同时具备全过程造价咨询或结算审核能力。</w:t>
      </w:r>
    </w:p>
    <w:p w14:paraId="76876CD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56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4.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提报材料</w:t>
      </w:r>
    </w:p>
    <w:p w14:paraId="0544F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4.1 提供企业合法有效的营业执照扫描件。</w:t>
      </w:r>
    </w:p>
    <w:p w14:paraId="79D53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4.2 提供企业及人员相关资质证书：项目负责人及专业注册造价工程师注册证书及近半年社保缴纳证明；其他与工程造价咨询相关的信用或能力证明（如有）。</w:t>
      </w:r>
    </w:p>
    <w:p w14:paraId="3872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4.3 提供公司及业务对接人近半年社保缴纳证明材料，业务对接人非法人的情况下，需提供对接人在投标单位的授权委托书。</w:t>
      </w:r>
    </w:p>
    <w:p w14:paraId="406B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4.4 提供公司近三年财务报告或报表</w:t>
      </w:r>
    </w:p>
    <w:p w14:paraId="5684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4.5 提供近3年类似项目业绩证明材料（造价咨询合同、成果文件封面或关键页、业主评价或验收证明）。</w:t>
      </w:r>
    </w:p>
    <w:p w14:paraId="3FB0098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5.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资格预审的审查方法</w:t>
      </w:r>
    </w:p>
    <w:p w14:paraId="4CB5432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56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5.1资料初审：招标人对报名资料进行合规性、完整性审核；</w:t>
      </w:r>
    </w:p>
    <w:p w14:paraId="0B95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5.2 技术交流：初审合格单位进入技术交流环节（可针对典型项目编制方案、报价模式进行陈述）；</w:t>
      </w:r>
    </w:p>
    <w:p w14:paraId="7FFC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5.3 现场审核：技术交流达标单位接受现场实地核查（或线上尽职调查）；</w:t>
      </w:r>
    </w:p>
    <w:p w14:paraId="7F4830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2"/>
          <w:sz w:val="32"/>
          <w:szCs w:val="32"/>
          <w:shd w:val="clear" w:fill="FFFFFF"/>
          <w:lang w:val="en-US" w:eastAsia="zh-CN" w:bidi="ar-SA"/>
        </w:rPr>
        <w:t>5.4 入库及招标：现场审核合格的单位，正式纳入本公司合格供应商资源库，后续相关项目将从库内单位中组织比选、择优选取合作方。</w:t>
      </w:r>
    </w:p>
    <w:p w14:paraId="6CEE69C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6.相关要求</w:t>
      </w:r>
    </w:p>
    <w:p w14:paraId="0C2A457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6.1 资料递交要求</w:t>
      </w:r>
    </w:p>
    <w:p w14:paraId="686D66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所有报名材料统一整理为单个PDF文档，命名格式建议：【项目名称】+企业全称+供应商报名资料；严禁分多个文件上传，图片、文件模糊不清视为无效资料。</w:t>
      </w:r>
    </w:p>
    <w:p w14:paraId="183FDAD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6.2 资料有效期说明</w:t>
      </w:r>
    </w:p>
    <w:p w14:paraId="025C422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社保、征信、财务报表、案例等材料，以公告发布当日为基准进行审核；案例时间严格按照各标段要求执行。</w:t>
      </w:r>
    </w:p>
    <w:p w14:paraId="42CD1F3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6.3 入库管理规则</w:t>
      </w:r>
    </w:p>
    <w:p w14:paraId="4D85CF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审核通过纳入供应商资源库，库内资格有效期暂定2年，到期前统一复核；入库不代表直接中标，后续项目均采用招标/比价方式择优合作。</w:t>
      </w:r>
    </w:p>
    <w:p w14:paraId="44CCEB0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6.4 失信管理</w:t>
      </w:r>
    </w:p>
    <w:p w14:paraId="6780936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一经发现资料造假、围标串标、转包分包等违规行为，立即取消入库资格，3年内禁止参与本单位所有寻源及招标项目。</w:t>
      </w:r>
    </w:p>
    <w:p w14:paraId="38DA00E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6.5 答疑说明</w:t>
      </w:r>
    </w:p>
    <w:p w14:paraId="77245A8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咨询仅解答报名规则、资料要求、项目基础信息，不接受方案预审、报价咨询；同一问题请勿重复致电。</w:t>
      </w:r>
    </w:p>
    <w:p w14:paraId="3643107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6.6 公告效力</w:t>
      </w:r>
    </w:p>
    <w:p w14:paraId="2CAAA17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本公告为公开寻源依据，本单位拥有本次寻源活动最终解释权，有权根据实际业务情况调整寻源进度及相关要求。</w:t>
      </w:r>
    </w:p>
    <w:p w14:paraId="54B4D8D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7.业务咨询联系方式</w:t>
      </w:r>
    </w:p>
    <w:p w14:paraId="5ADC1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zygfcgxmbj@126.com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0E6C0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报名时间：即日起至2026年7月2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日18:00</w:t>
      </w:r>
    </w:p>
    <w:p w14:paraId="181B21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咨询时间：为周一至周五08:30-18:00</w:t>
      </w:r>
    </w:p>
    <w:p w14:paraId="62F781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组织单位：兰州庄园牧场股份有限公司</w:t>
      </w:r>
    </w:p>
    <w:p w14:paraId="3E1E17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报名咨询：张沁冰  17797549180</w:t>
      </w:r>
    </w:p>
    <w:p w14:paraId="1C85B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69B032-8AC2-438E-8F1D-4C020E5681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39D2AE-16E8-4FC7-9613-8AF4B5321B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DDB24F-D1BB-4796-BECA-7D968FCF3CC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DCE058F-F252-4D56-86A8-417D05B390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059A1"/>
    <w:rsid w:val="0BAD4FD0"/>
    <w:rsid w:val="3560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1837</Characters>
  <Lines>0</Lines>
  <Paragraphs>0</Paragraphs>
  <TotalTime>0</TotalTime>
  <ScaleCrop>false</ScaleCrop>
  <LinksUpToDate>false</LinksUpToDate>
  <CharactersWithSpaces>1865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2026-06-16T10:22:00Z</dcterms:created>
  <dc:creator>Pluto.</dc:creator>
  <cp:lastModifiedBy>Pluto.</cp:lastModifiedBy>
  <dcterms:modified xsi:type="dcterms:W3CDTF">2026-06-16T10:52:16Z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9D3D922E103E431C8C90A1017493BF60_11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